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9E" w:rsidRDefault="0029719E">
      <w:pPr>
        <w:rPr>
          <w:rFonts w:ascii="Calibri" w:hAnsi="Calibri"/>
          <w:b/>
          <w:bCs/>
          <w:sz w:val="24"/>
        </w:rPr>
      </w:pPr>
    </w:p>
    <w:p w:rsidR="0029719E" w:rsidRPr="00AD7F0F" w:rsidRDefault="009166B9" w:rsidP="00AD7F0F">
      <w:pPr>
        <w:rPr>
          <w:rFonts w:ascii="Calibri" w:hAnsi="Calibri"/>
        </w:rPr>
      </w:pPr>
      <w:r>
        <w:rPr>
          <w:rFonts w:ascii="Calibri" w:hAnsi="Calibri"/>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57.2pt;margin-top:-25.65pt;width:217.15pt;height:69.5pt;z-index:1">
            <v:imagedata r:id="rId6" o:title=""/>
            <w10:wrap type="topAndBottom"/>
          </v:shape>
        </w:pict>
      </w:r>
      <w:r w:rsidR="00AD7F0F">
        <w:rPr>
          <w:rFonts w:ascii="Calibri" w:hAnsi="Calibri"/>
          <w:b/>
          <w:bCs/>
          <w:sz w:val="24"/>
        </w:rPr>
        <w:t>PERSBERICHT</w:t>
      </w:r>
      <w:r w:rsidR="00633DF3">
        <w:rPr>
          <w:rFonts w:ascii="Calibri" w:hAnsi="Calibri"/>
          <w:b/>
          <w:bCs/>
          <w:sz w:val="24"/>
        </w:rPr>
        <w:tab/>
      </w:r>
      <w:r w:rsidR="00633DF3">
        <w:rPr>
          <w:rFonts w:ascii="Calibri" w:hAnsi="Calibri"/>
          <w:b/>
          <w:bCs/>
          <w:sz w:val="24"/>
        </w:rPr>
        <w:tab/>
      </w:r>
      <w:r w:rsidR="00633DF3">
        <w:rPr>
          <w:rFonts w:ascii="Calibri" w:hAnsi="Calibri"/>
          <w:b/>
          <w:bCs/>
          <w:sz w:val="24"/>
        </w:rPr>
        <w:tab/>
      </w:r>
      <w:r w:rsidR="00633DF3">
        <w:rPr>
          <w:rFonts w:ascii="Calibri" w:hAnsi="Calibri"/>
          <w:b/>
          <w:bCs/>
          <w:sz w:val="24"/>
        </w:rPr>
        <w:br/>
      </w:r>
    </w:p>
    <w:p w:rsidR="0029719E" w:rsidRDefault="00633DF3">
      <w:pPr>
        <w:pStyle w:val="Kop1"/>
      </w:pPr>
      <w:r>
        <w:t>Wereldwinkels bestaan 50 jaar</w:t>
      </w:r>
    </w:p>
    <w:p w:rsidR="0029719E" w:rsidRPr="00AD7F0F" w:rsidRDefault="00BA4245">
      <w:pPr>
        <w:rPr>
          <w:rFonts w:ascii="Calibri" w:hAnsi="Calibri"/>
          <w:b/>
          <w:sz w:val="22"/>
        </w:rPr>
      </w:pPr>
      <w:r w:rsidRPr="00AD7F0F">
        <w:rPr>
          <w:rFonts w:ascii="Calibri" w:hAnsi="Calibri"/>
          <w:b/>
          <w:sz w:val="22"/>
        </w:rPr>
        <w:t>Op 21 augustus 1969 werd in Breukelen de eerste wereldwinkel geopend.</w:t>
      </w:r>
      <w:r w:rsidR="005612E2" w:rsidRPr="00AD7F0F">
        <w:rPr>
          <w:rFonts w:ascii="Calibri" w:hAnsi="Calibri"/>
          <w:b/>
          <w:sz w:val="22"/>
        </w:rPr>
        <w:t xml:space="preserve"> </w:t>
      </w:r>
      <w:r w:rsidR="00633DF3" w:rsidRPr="00AD7F0F">
        <w:rPr>
          <w:rFonts w:ascii="Calibri" w:hAnsi="Calibri"/>
          <w:b/>
          <w:sz w:val="22"/>
        </w:rPr>
        <w:br/>
      </w:r>
      <w:r w:rsidR="00785E94" w:rsidRPr="00AD7F0F">
        <w:rPr>
          <w:rFonts w:ascii="Calibri" w:hAnsi="Calibri"/>
          <w:b/>
          <w:sz w:val="22"/>
        </w:rPr>
        <w:t xml:space="preserve">Vijftig jaar later </w:t>
      </w:r>
      <w:r w:rsidRPr="00AD7F0F">
        <w:rPr>
          <w:rFonts w:ascii="Calibri" w:hAnsi="Calibri"/>
          <w:b/>
          <w:sz w:val="22"/>
        </w:rPr>
        <w:t>zijn er</w:t>
      </w:r>
      <w:r w:rsidR="00633DF3" w:rsidRPr="00AD7F0F">
        <w:rPr>
          <w:rFonts w:ascii="Calibri" w:hAnsi="Calibri"/>
          <w:b/>
          <w:sz w:val="22"/>
        </w:rPr>
        <w:t xml:space="preserve"> 241 wereldwinkels in Nederland. </w:t>
      </w:r>
      <w:r w:rsidR="005612E2" w:rsidRPr="00AD7F0F">
        <w:rPr>
          <w:rFonts w:ascii="Calibri" w:hAnsi="Calibri"/>
          <w:b/>
          <w:sz w:val="22"/>
        </w:rPr>
        <w:t>Wereldwinkel Breukelen viert haar j</w:t>
      </w:r>
      <w:r w:rsidR="001334FE">
        <w:rPr>
          <w:rFonts w:ascii="Calibri" w:hAnsi="Calibri"/>
          <w:b/>
          <w:sz w:val="22"/>
        </w:rPr>
        <w:t xml:space="preserve">ubileum op vrijdag 6 september maar ook </w:t>
      </w:r>
      <w:r w:rsidR="00785E94" w:rsidRPr="00AD7F0F">
        <w:rPr>
          <w:rFonts w:ascii="Calibri" w:hAnsi="Calibri"/>
          <w:b/>
          <w:sz w:val="22"/>
        </w:rPr>
        <w:t xml:space="preserve">de overige winkels willen deze heuglijke gebeurtenis niet ongemerkt voorbij laten gaan. Wereldwinkel Roden </w:t>
      </w:r>
      <w:r w:rsidR="00633DF3" w:rsidRPr="00AD7F0F">
        <w:rPr>
          <w:rFonts w:ascii="Calibri" w:hAnsi="Calibri"/>
          <w:b/>
          <w:sz w:val="22"/>
        </w:rPr>
        <w:t>viert het jubileum op zaterdag 7 september.</w:t>
      </w:r>
    </w:p>
    <w:p w:rsidR="0029719E" w:rsidRDefault="0029719E">
      <w:pPr>
        <w:rPr>
          <w:rFonts w:ascii="Calibri" w:hAnsi="Calibri"/>
          <w:sz w:val="22"/>
        </w:rPr>
      </w:pPr>
    </w:p>
    <w:p w:rsidR="0029719E" w:rsidRPr="00EA7FFB" w:rsidRDefault="00633DF3" w:rsidP="00EA7FFB">
      <w:pPr>
        <w:pStyle w:val="Kop2"/>
      </w:pPr>
      <w:r>
        <w:t xml:space="preserve">Wereldwinkel </w:t>
      </w:r>
      <w:r w:rsidR="00AD7F0F">
        <w:t xml:space="preserve">Roden </w:t>
      </w:r>
      <w:r>
        <w:t>vi</w:t>
      </w:r>
      <w:r w:rsidR="00EA7FFB">
        <w:t>ert het jubileum op 7 september</w:t>
      </w:r>
      <w:r w:rsidR="00421BA7">
        <w:t xml:space="preserve"> aanstaande</w:t>
      </w:r>
    </w:p>
    <w:p w:rsidR="0029719E" w:rsidRDefault="00633DF3" w:rsidP="000C4077">
      <w:pPr>
        <w:rPr>
          <w:rFonts w:ascii="Calibri" w:hAnsi="Calibri" w:cs="Arial"/>
          <w:sz w:val="22"/>
          <w:szCs w:val="22"/>
        </w:rPr>
      </w:pPr>
      <w:r w:rsidRPr="00A81729">
        <w:rPr>
          <w:rFonts w:ascii="Calibri" w:hAnsi="Calibri"/>
          <w:sz w:val="22"/>
        </w:rPr>
        <w:t xml:space="preserve">Op zaterdag 7 september </w:t>
      </w:r>
      <w:r w:rsidR="00421BA7">
        <w:rPr>
          <w:rFonts w:ascii="Calibri" w:hAnsi="Calibri"/>
          <w:sz w:val="22"/>
        </w:rPr>
        <w:t xml:space="preserve">viert de </w:t>
      </w:r>
      <w:r w:rsidR="000C3B43">
        <w:rPr>
          <w:rFonts w:ascii="Calibri" w:hAnsi="Calibri"/>
          <w:sz w:val="22"/>
        </w:rPr>
        <w:t>Wereldwinkel a</w:t>
      </w:r>
      <w:r w:rsidR="00421BA7">
        <w:rPr>
          <w:rFonts w:ascii="Calibri" w:hAnsi="Calibri"/>
          <w:sz w:val="22"/>
        </w:rPr>
        <w:t>an de Nieuweweg 7</w:t>
      </w:r>
      <w:r w:rsidR="00C200D7">
        <w:rPr>
          <w:rFonts w:ascii="Calibri" w:hAnsi="Calibri"/>
          <w:sz w:val="22"/>
        </w:rPr>
        <w:t xml:space="preserve"> in Roden </w:t>
      </w:r>
      <w:r w:rsidR="00421BA7">
        <w:rPr>
          <w:rFonts w:ascii="Calibri" w:hAnsi="Calibri"/>
          <w:sz w:val="22"/>
        </w:rPr>
        <w:t xml:space="preserve">het jubileum. </w:t>
      </w:r>
      <w:r w:rsidR="00C200D7">
        <w:rPr>
          <w:rFonts w:ascii="Calibri" w:hAnsi="Calibri"/>
          <w:sz w:val="22"/>
        </w:rPr>
        <w:t xml:space="preserve"> </w:t>
      </w:r>
      <w:r w:rsidR="006A25FA">
        <w:rPr>
          <w:rFonts w:ascii="Calibri" w:hAnsi="Calibri"/>
          <w:sz w:val="22"/>
        </w:rPr>
        <w:t>Iedereen is welkom voor een kopje koffie of thee en klanten</w:t>
      </w:r>
      <w:r w:rsidR="00FA1941" w:rsidRPr="00A81729">
        <w:rPr>
          <w:rFonts w:ascii="Calibri" w:hAnsi="Calibri"/>
          <w:sz w:val="22"/>
        </w:rPr>
        <w:t xml:space="preserve"> die iets kopen</w:t>
      </w:r>
      <w:r w:rsidR="00A81729" w:rsidRPr="00A81729">
        <w:rPr>
          <w:rFonts w:ascii="Calibri" w:hAnsi="Calibri"/>
          <w:sz w:val="22"/>
        </w:rPr>
        <w:t xml:space="preserve"> </w:t>
      </w:r>
      <w:r w:rsidR="003D0858">
        <w:rPr>
          <w:rFonts w:ascii="Calibri" w:hAnsi="Calibri"/>
          <w:sz w:val="22"/>
        </w:rPr>
        <w:t xml:space="preserve">maken </w:t>
      </w:r>
      <w:r w:rsidR="00A81729" w:rsidRPr="00A81729">
        <w:rPr>
          <w:rFonts w:ascii="Calibri" w:hAnsi="Calibri"/>
          <w:sz w:val="22"/>
        </w:rPr>
        <w:t xml:space="preserve">kans op een cadeaupakket t.w.v.  € </w:t>
      </w:r>
      <w:r w:rsidR="00C200D7">
        <w:rPr>
          <w:rFonts w:ascii="Calibri" w:hAnsi="Calibri"/>
          <w:sz w:val="22"/>
        </w:rPr>
        <w:t>20,00.</w:t>
      </w:r>
      <w:r>
        <w:rPr>
          <w:rFonts w:ascii="Calibri" w:hAnsi="Calibri"/>
          <w:sz w:val="22"/>
        </w:rPr>
        <w:br/>
      </w:r>
      <w:r>
        <w:rPr>
          <w:rFonts w:ascii="Calibri" w:hAnsi="Calibri"/>
          <w:sz w:val="22"/>
        </w:rPr>
        <w:br/>
      </w:r>
      <w:r w:rsidRPr="000C4077">
        <w:rPr>
          <w:rFonts w:ascii="Calibri" w:hAnsi="Calibri"/>
          <w:b/>
          <w:bCs/>
          <w:sz w:val="24"/>
          <w:szCs w:val="24"/>
        </w:rPr>
        <w:t>De start van de wereldwinke</w:t>
      </w:r>
      <w:r w:rsidR="00EA7FFB">
        <w:rPr>
          <w:rFonts w:ascii="Calibri" w:hAnsi="Calibri"/>
          <w:b/>
          <w:bCs/>
          <w:sz w:val="24"/>
          <w:szCs w:val="24"/>
        </w:rPr>
        <w:t>ls in Nederland</w:t>
      </w:r>
      <w:r w:rsidRPr="000C4077">
        <w:rPr>
          <w:rFonts w:ascii="Calibri" w:hAnsi="Calibri"/>
          <w:b/>
          <w:bCs/>
          <w:sz w:val="24"/>
          <w:szCs w:val="24"/>
        </w:rPr>
        <w:br/>
      </w:r>
      <w:r w:rsidR="00EA7FFB">
        <w:rPr>
          <w:rFonts w:ascii="Calibri" w:hAnsi="Calibri" w:cs="Arial"/>
          <w:sz w:val="22"/>
          <w:szCs w:val="22"/>
        </w:rPr>
        <w:t xml:space="preserve">Vijftig jaar geleden </w:t>
      </w:r>
      <w:r>
        <w:rPr>
          <w:rFonts w:ascii="Calibri" w:hAnsi="Calibri" w:cs="Arial"/>
          <w:sz w:val="22"/>
          <w:szCs w:val="22"/>
        </w:rPr>
        <w:t xml:space="preserve">werd de eerste wereldwinkel in Nederland geopend door Johan Derks. Het idee ontstond na een verblijf </w:t>
      </w:r>
      <w:r w:rsidR="000C4077">
        <w:rPr>
          <w:rFonts w:ascii="Calibri" w:hAnsi="Calibri" w:cs="Arial"/>
          <w:sz w:val="22"/>
          <w:szCs w:val="22"/>
        </w:rPr>
        <w:t>van twee jaar in Oeganda. E</w:t>
      </w:r>
      <w:r>
        <w:rPr>
          <w:rFonts w:ascii="Calibri" w:hAnsi="Calibri" w:cs="Arial"/>
          <w:sz w:val="22"/>
          <w:szCs w:val="22"/>
        </w:rPr>
        <w:t xml:space="preserve">en </w:t>
      </w:r>
      <w:r w:rsidR="000C4077">
        <w:rPr>
          <w:rFonts w:ascii="Calibri" w:hAnsi="Calibri" w:cs="Arial"/>
          <w:sz w:val="22"/>
          <w:szCs w:val="22"/>
        </w:rPr>
        <w:t xml:space="preserve">echte winkel was het nog </w:t>
      </w:r>
      <w:r>
        <w:rPr>
          <w:rFonts w:ascii="Calibri" w:hAnsi="Calibri" w:cs="Arial"/>
          <w:sz w:val="22"/>
          <w:szCs w:val="22"/>
        </w:rPr>
        <w:t>niet, er werd kunstnijverheid verkocht vanuit zijn huiskamer in Breukelen. Verkoop vanuit een winkelpand volgde op 21 augustus 1969. De producten werden destijds ingekocht bij SOS Wereldhandel. Tegenwoordig is deze organisatie bekend onder de namen Fairtrade Original en FairForward. Deze organisaties vier</w:t>
      </w:r>
      <w:r w:rsidR="000C4077">
        <w:rPr>
          <w:rFonts w:ascii="Calibri" w:hAnsi="Calibri" w:cs="Arial"/>
          <w:sz w:val="22"/>
          <w:szCs w:val="22"/>
        </w:rPr>
        <w:t>en dit jaar ook een jubileum, zij</w:t>
      </w:r>
      <w:r>
        <w:rPr>
          <w:rFonts w:ascii="Calibri" w:hAnsi="Calibri" w:cs="Arial"/>
          <w:sz w:val="22"/>
          <w:szCs w:val="22"/>
        </w:rPr>
        <w:t xml:space="preserve"> bestaan 60 jaar! </w:t>
      </w:r>
    </w:p>
    <w:p w:rsidR="0029719E" w:rsidRDefault="0029719E">
      <w:pPr>
        <w:pStyle w:val="Normaalweb"/>
        <w:spacing w:before="0" w:beforeAutospacing="0" w:after="0" w:afterAutospacing="0"/>
        <w:rPr>
          <w:rFonts w:ascii="Arial" w:hAnsi="Arial" w:cs="Arial"/>
          <w:sz w:val="22"/>
          <w:szCs w:val="22"/>
        </w:rPr>
      </w:pPr>
    </w:p>
    <w:p w:rsidR="0029719E" w:rsidRDefault="000C4077">
      <w:pPr>
        <w:pStyle w:val="Kop2"/>
      </w:pPr>
      <w:r>
        <w:t>Fair</w:t>
      </w:r>
      <w:r w:rsidR="00633DF3">
        <w:t xml:space="preserve">trade </w:t>
      </w:r>
    </w:p>
    <w:p w:rsidR="0029719E" w:rsidRDefault="00633DF3">
      <w:pPr>
        <w:pStyle w:val="Kop2"/>
        <w:rPr>
          <w:b w:val="0"/>
          <w:bCs w:val="0"/>
          <w:sz w:val="22"/>
        </w:rPr>
      </w:pPr>
      <w:r>
        <w:rPr>
          <w:b w:val="0"/>
          <w:bCs w:val="0"/>
          <w:sz w:val="22"/>
        </w:rPr>
        <w:t xml:space="preserve">Wereldwinkels streven </w:t>
      </w:r>
      <w:r w:rsidR="003D0858">
        <w:rPr>
          <w:b w:val="0"/>
          <w:bCs w:val="0"/>
          <w:sz w:val="22"/>
        </w:rPr>
        <w:t xml:space="preserve">naar </w:t>
      </w:r>
      <w:r>
        <w:rPr>
          <w:b w:val="0"/>
          <w:bCs w:val="0"/>
          <w:sz w:val="22"/>
        </w:rPr>
        <w:t xml:space="preserve">eerlijke </w:t>
      </w:r>
      <w:r w:rsidR="003D0858">
        <w:rPr>
          <w:b w:val="0"/>
          <w:bCs w:val="0"/>
          <w:sz w:val="22"/>
        </w:rPr>
        <w:t>structuren in de wereldhandel</w:t>
      </w:r>
      <w:r>
        <w:rPr>
          <w:b w:val="0"/>
          <w:bCs w:val="0"/>
          <w:sz w:val="22"/>
        </w:rPr>
        <w:t xml:space="preserve">. </w:t>
      </w:r>
      <w:r>
        <w:rPr>
          <w:b w:val="0"/>
          <w:bCs w:val="0"/>
          <w:sz w:val="22"/>
        </w:rPr>
        <w:br/>
        <w:t xml:space="preserve">In de beginjaren </w:t>
      </w:r>
      <w:r w:rsidR="007B3838">
        <w:rPr>
          <w:b w:val="0"/>
          <w:bCs w:val="0"/>
          <w:sz w:val="22"/>
        </w:rPr>
        <w:t xml:space="preserve">was de wereldwinkel </w:t>
      </w:r>
      <w:r>
        <w:rPr>
          <w:b w:val="0"/>
          <w:bCs w:val="0"/>
          <w:sz w:val="22"/>
        </w:rPr>
        <w:t xml:space="preserve">activistisch van aard. Hans Beerends omschreef het ooit als “In feite verkocht de wereldwinkel informatiefolders aangeplakt op pakken eerlijke koffie, thee en rietsuiker.” </w:t>
      </w:r>
    </w:p>
    <w:p w:rsidR="0029719E" w:rsidRDefault="00633DF3">
      <w:pPr>
        <w:pStyle w:val="Kop2"/>
        <w:rPr>
          <w:b w:val="0"/>
          <w:bCs w:val="0"/>
          <w:sz w:val="22"/>
        </w:rPr>
      </w:pPr>
      <w:r>
        <w:rPr>
          <w:b w:val="0"/>
          <w:bCs w:val="0"/>
          <w:sz w:val="22"/>
        </w:rPr>
        <w:t>Later werd de wereldwin</w:t>
      </w:r>
      <w:r w:rsidR="00607B1C">
        <w:rPr>
          <w:b w:val="0"/>
          <w:bCs w:val="0"/>
          <w:sz w:val="22"/>
        </w:rPr>
        <w:t>kel het verkooppunt van de fair</w:t>
      </w:r>
      <w:r>
        <w:rPr>
          <w:b w:val="0"/>
          <w:bCs w:val="0"/>
          <w:sz w:val="22"/>
        </w:rPr>
        <w:t>trad</w:t>
      </w:r>
      <w:r w:rsidR="007B3838">
        <w:rPr>
          <w:b w:val="0"/>
          <w:bCs w:val="0"/>
          <w:sz w:val="22"/>
        </w:rPr>
        <w:t>e keten waarmee w</w:t>
      </w:r>
      <w:r w:rsidR="00B36450">
        <w:rPr>
          <w:b w:val="0"/>
          <w:bCs w:val="0"/>
          <w:sz w:val="22"/>
        </w:rPr>
        <w:t xml:space="preserve">erd bewezen </w:t>
      </w:r>
      <w:r>
        <w:rPr>
          <w:b w:val="0"/>
          <w:bCs w:val="0"/>
          <w:sz w:val="22"/>
        </w:rPr>
        <w:t xml:space="preserve">dat eerlijke handel realiseerbaar is. </w:t>
      </w:r>
      <w:r>
        <w:rPr>
          <w:b w:val="0"/>
          <w:bCs w:val="0"/>
          <w:sz w:val="22"/>
        </w:rPr>
        <w:br/>
        <w:t>In de</w:t>
      </w:r>
      <w:r w:rsidR="000C3B43">
        <w:rPr>
          <w:b w:val="0"/>
          <w:bCs w:val="0"/>
          <w:sz w:val="22"/>
        </w:rPr>
        <w:t xml:space="preserve">ze </w:t>
      </w:r>
      <w:r>
        <w:rPr>
          <w:b w:val="0"/>
          <w:bCs w:val="0"/>
          <w:sz w:val="22"/>
        </w:rPr>
        <w:t xml:space="preserve">keten werken wereldwinkels, importeurs en producenten samen. Ze onderhouden langdurige handelsrelaties. De importeurs ondersteunen producenten in ontwikkelingslanden bij de bedrijfsontwikkeling. De producenten krijgen een eerlijke prijs betaald zodat ze hun woon- en leefomstandigheden kunnen verbeteren. Er is geen kinderarbeid. </w:t>
      </w:r>
      <w:r>
        <w:rPr>
          <w:b w:val="0"/>
          <w:bCs w:val="0"/>
          <w:sz w:val="22"/>
        </w:rPr>
        <w:br/>
        <w:t>De</w:t>
      </w:r>
      <w:r w:rsidR="00607B1C">
        <w:rPr>
          <w:b w:val="0"/>
          <w:bCs w:val="0"/>
          <w:sz w:val="22"/>
        </w:rPr>
        <w:t xml:space="preserve"> wereldwijd afgesproken tien fair</w:t>
      </w:r>
      <w:r>
        <w:rPr>
          <w:b w:val="0"/>
          <w:bCs w:val="0"/>
          <w:sz w:val="22"/>
        </w:rPr>
        <w:t>trade principes worden nageleefd.</w:t>
      </w:r>
    </w:p>
    <w:p w:rsidR="0029719E" w:rsidRDefault="0029719E">
      <w:pPr>
        <w:rPr>
          <w:rFonts w:ascii="Calibri" w:hAnsi="Calibri"/>
          <w:sz w:val="22"/>
        </w:rPr>
      </w:pPr>
    </w:p>
    <w:p w:rsidR="0029719E" w:rsidRDefault="00633DF3">
      <w:pPr>
        <w:pStyle w:val="Kop2"/>
      </w:pPr>
      <w:r>
        <w:t>Wereldwinkels gaan door</w:t>
      </w:r>
    </w:p>
    <w:p w:rsidR="00633DF3" w:rsidRPr="009166B9" w:rsidRDefault="00633DF3">
      <w:pPr>
        <w:rPr>
          <w:rFonts w:ascii="Calibri" w:hAnsi="Calibri"/>
          <w:sz w:val="22"/>
        </w:rPr>
      </w:pPr>
      <w:r>
        <w:rPr>
          <w:rFonts w:ascii="Calibri" w:hAnsi="Calibri" w:cs="Arial"/>
          <w:sz w:val="22"/>
        </w:rPr>
        <w:t xml:space="preserve">Ook de komende jaren blijven de </w:t>
      </w:r>
      <w:r w:rsidR="000C3B43">
        <w:rPr>
          <w:rFonts w:ascii="Calibri" w:hAnsi="Calibri" w:cs="Arial"/>
          <w:sz w:val="22"/>
        </w:rPr>
        <w:t xml:space="preserve">241 </w:t>
      </w:r>
      <w:r>
        <w:rPr>
          <w:rFonts w:ascii="Calibri" w:hAnsi="Calibri" w:cs="Arial"/>
          <w:sz w:val="22"/>
        </w:rPr>
        <w:t xml:space="preserve">moderne wereldwinkels solidair aan de handelspartners in ontwikkelingslanden. Eerlijke handel blijft het bestaansrecht, dat verandert niet. Wat wel verandert zijn de producten. Wereldwinkels brengen continu een eerlijk, mooi en eigentijds assortiment. </w:t>
      </w:r>
      <w:bookmarkStart w:id="0" w:name="_GoBack"/>
      <w:bookmarkEnd w:id="0"/>
    </w:p>
    <w:sectPr w:rsidR="00633DF3" w:rsidRPr="009166B9">
      <w:pgSz w:w="11906" w:h="16838"/>
      <w:pgMar w:top="1417" w:right="1417" w:bottom="56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D50DE"/>
    <w:multiLevelType w:val="hybridMultilevel"/>
    <w:tmpl w:val="66148366"/>
    <w:lvl w:ilvl="0" w:tplc="49B62CFC">
      <w:start w:val="5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799F"/>
    <w:rsid w:val="000C3B43"/>
    <w:rsid w:val="000C4077"/>
    <w:rsid w:val="001334FE"/>
    <w:rsid w:val="0029719E"/>
    <w:rsid w:val="0034567B"/>
    <w:rsid w:val="003D0858"/>
    <w:rsid w:val="00421BA7"/>
    <w:rsid w:val="005612E2"/>
    <w:rsid w:val="00607B1C"/>
    <w:rsid w:val="00633DF3"/>
    <w:rsid w:val="006A25FA"/>
    <w:rsid w:val="00785E94"/>
    <w:rsid w:val="007B3838"/>
    <w:rsid w:val="00860E33"/>
    <w:rsid w:val="009166B9"/>
    <w:rsid w:val="00A81729"/>
    <w:rsid w:val="00AD7F0F"/>
    <w:rsid w:val="00B36450"/>
    <w:rsid w:val="00BA4245"/>
    <w:rsid w:val="00C200D7"/>
    <w:rsid w:val="00DE799F"/>
    <w:rsid w:val="00EA7FFB"/>
    <w:rsid w:val="00FA19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qFormat/>
    <w:pPr>
      <w:keepNext/>
      <w:outlineLvl w:val="0"/>
    </w:pPr>
    <w:rPr>
      <w:rFonts w:ascii="Calibri" w:hAnsi="Calibri"/>
      <w:b/>
      <w:bCs/>
      <w:sz w:val="28"/>
    </w:rPr>
  </w:style>
  <w:style w:type="paragraph" w:styleId="Kop2">
    <w:name w:val="heading 2"/>
    <w:basedOn w:val="Standaard"/>
    <w:next w:val="Standaard"/>
    <w:qFormat/>
    <w:pPr>
      <w:keepNext/>
      <w:outlineLvl w:val="1"/>
    </w:pPr>
    <w:rPr>
      <w:rFonts w:ascii="Calibri" w:hAnsi="Calibri"/>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pPr>
      <w:spacing w:before="100" w:beforeAutospacing="1" w:after="100" w:afterAutospacing="1"/>
    </w:pPr>
    <w:rPr>
      <w:sz w:val="24"/>
      <w:szCs w:val="24"/>
    </w:rPr>
  </w:style>
  <w:style w:type="character" w:styleId="Hyperlink">
    <w:name w:val="Hyperlink"/>
    <w:semiHidden/>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368</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Persbericht</vt:lpstr>
    </vt:vector>
  </TitlesOfParts>
  <Company>Tracthes</Company>
  <LinksUpToDate>false</LinksUpToDate>
  <CharactersWithSpaces>2394</CharactersWithSpaces>
  <SharedDoc>false</SharedDoc>
  <HLinks>
    <vt:vector size="6" baseType="variant">
      <vt:variant>
        <vt:i4>852041</vt:i4>
      </vt:variant>
      <vt:variant>
        <vt:i4>0</vt:i4>
      </vt:variant>
      <vt:variant>
        <vt:i4>0</vt:i4>
      </vt:variant>
      <vt:variant>
        <vt:i4>5</vt:i4>
      </vt:variant>
      <vt:variant>
        <vt:lpwstr>http://www.wereldwinkelsnederland.nl/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Albert Hebels</dc:creator>
  <cp:lastModifiedBy>JP</cp:lastModifiedBy>
  <cp:revision>5</cp:revision>
  <dcterms:created xsi:type="dcterms:W3CDTF">2019-08-27T07:13:00Z</dcterms:created>
  <dcterms:modified xsi:type="dcterms:W3CDTF">2019-08-30T10:08:00Z</dcterms:modified>
</cp:coreProperties>
</file>